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4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IES SANTA LUCÍA. CARTAGENA. MURCIA.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DEPARTAMENTO DE ARTES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MATERIA: EDUCACIÓN PLÁSTICA VISUAL Y AUDIOVISUAL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 xml:space="preserve">CURSOS: 1º </w:t>
      </w:r>
      <w:r w:rsidR="00853A05" w:rsidRPr="00DD3A80">
        <w:rPr>
          <w:sz w:val="28"/>
          <w:szCs w:val="28"/>
        </w:rPr>
        <w:t>ESO</w:t>
      </w:r>
      <w:r w:rsidR="00853A05">
        <w:rPr>
          <w:sz w:val="28"/>
          <w:szCs w:val="28"/>
        </w:rPr>
        <w:t xml:space="preserve"> </w:t>
      </w:r>
      <w:r w:rsidR="00A37DDB">
        <w:rPr>
          <w:sz w:val="28"/>
          <w:szCs w:val="28"/>
        </w:rPr>
        <w:t>D</w:t>
      </w:r>
      <w:r w:rsidRPr="00DD3A80">
        <w:rPr>
          <w:sz w:val="28"/>
          <w:szCs w:val="28"/>
        </w:rPr>
        <w:t xml:space="preserve"> 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 xml:space="preserve">PROFESOR: </w:t>
      </w:r>
      <w:r w:rsidR="00A37DDB">
        <w:rPr>
          <w:sz w:val="28"/>
          <w:szCs w:val="28"/>
        </w:rPr>
        <w:t>ANTONIO JOSÉ ESCOLAR MANZANO</w:t>
      </w:r>
    </w:p>
    <w:p w:rsidR="00A132A9" w:rsidRDefault="00A132A9"/>
    <w:p w:rsidR="00A132A9" w:rsidRDefault="00A220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Actividades a realizar durante la 3ª evaluación como recuperación de la 2ª o de repaso para mejorar en la nota a quien ya las haya hecho.</w:t>
      </w:r>
    </w:p>
    <w:p w:rsidR="00A22033" w:rsidRDefault="00A22033"/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-1. Retrato de un compañero o familiar.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-2. Autorretrato a color con técnica libre.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A22033" w:rsidRDefault="00A22033" w:rsidP="00A22033">
      <w:pPr>
        <w:shd w:val="clear" w:color="auto" w:fill="FFFFFF"/>
        <w:spacing w:line="209" w:lineRule="atLeast"/>
        <w:ind w:firstLine="708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Como ayuda puede consultar la siguiente dirección:</w:t>
      </w:r>
    </w:p>
    <w:p w:rsidR="00A22033" w:rsidRDefault="00A22033" w:rsidP="00A22033">
      <w:pPr>
        <w:shd w:val="clear" w:color="auto" w:fill="FFFFFF"/>
        <w:spacing w:line="209" w:lineRule="atLeast"/>
        <w:ind w:left="1416"/>
        <w:rPr>
          <w:rFonts w:ascii="Calibri" w:hAnsi="Calibri"/>
          <w:color w:val="222222"/>
        </w:rPr>
      </w:pPr>
      <w:hyperlink r:id="rId4" w:tgtFrame="_blank" w:history="1">
        <w:r>
          <w:rPr>
            <w:rStyle w:val="Hipervnculo"/>
            <w:rFonts w:ascii="Arial" w:hAnsi="Arial" w:cs="Arial"/>
            <w:color w:val="0563C1"/>
          </w:rPr>
          <w:t>www.educacionplastica.net</w:t>
        </w:r>
      </w:hyperlink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Material necesario: lápices u otros, y folios u otros.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Se valorará el esfuerzo en un 70% y el empleo del color, textura, líneas y sombras en un 30%.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Es obligatorio poner el nombre del alumno en el trabajo.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Fecha tope de entrega: 5 de junio de 2020.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A22033" w:rsidRDefault="00A22033" w:rsidP="00A22033">
      <w:pPr>
        <w:shd w:val="clear" w:color="auto" w:fill="FFFFFF"/>
        <w:spacing w:line="209" w:lineRule="atLeast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Para contactar con el profesor:</w:t>
      </w:r>
    </w:p>
    <w:p w:rsidR="00A22033" w:rsidRDefault="00A22033" w:rsidP="00A22033">
      <w:pPr>
        <w:shd w:val="clear" w:color="auto" w:fill="FFFFFF"/>
        <w:spacing w:line="209" w:lineRule="atLeast"/>
        <w:ind w:left="708" w:firstLine="708"/>
        <w:rPr>
          <w:rFonts w:ascii="Calibri" w:hAnsi="Calibri"/>
          <w:color w:val="222222"/>
        </w:rPr>
      </w:pPr>
      <w:r>
        <w:rPr>
          <w:rFonts w:ascii="Arial" w:hAnsi="Arial" w:cs="Arial"/>
          <w:color w:val="222222"/>
        </w:rPr>
        <w:t>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</w:rPr>
          <w:t>antoniojose.escolar@murciaeduca.es</w:t>
        </w:r>
      </w:hyperlink>
      <w:r>
        <w:rPr>
          <w:rFonts w:ascii="Arial" w:hAnsi="Arial" w:cs="Arial"/>
          <w:color w:val="222222"/>
        </w:rPr>
        <w:t> </w:t>
      </w:r>
    </w:p>
    <w:p w:rsidR="001350FD" w:rsidRDefault="001350FD" w:rsidP="00A22033"/>
    <w:sectPr w:rsidR="001350FD" w:rsidSect="00A91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6C6"/>
    <w:rsid w:val="000976C6"/>
    <w:rsid w:val="001031C4"/>
    <w:rsid w:val="001350FD"/>
    <w:rsid w:val="00172EAD"/>
    <w:rsid w:val="002B5730"/>
    <w:rsid w:val="00452608"/>
    <w:rsid w:val="00465FD5"/>
    <w:rsid w:val="007F62D9"/>
    <w:rsid w:val="00853A05"/>
    <w:rsid w:val="00A132A9"/>
    <w:rsid w:val="00A22033"/>
    <w:rsid w:val="00A37DDB"/>
    <w:rsid w:val="00A919B0"/>
    <w:rsid w:val="00C37092"/>
    <w:rsid w:val="00C73F70"/>
    <w:rsid w:val="00DD3A80"/>
    <w:rsid w:val="00E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hernandezbernalrebeca@gmail.com</dc:creator>
  <cp:keywords/>
  <dc:description/>
  <cp:lastModifiedBy>Usuario</cp:lastModifiedBy>
  <cp:revision>11</cp:revision>
  <dcterms:created xsi:type="dcterms:W3CDTF">2020-03-14T11:49:00Z</dcterms:created>
  <dcterms:modified xsi:type="dcterms:W3CDTF">2020-04-27T22:53:00Z</dcterms:modified>
</cp:coreProperties>
</file>